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0966" w14:textId="77777777" w:rsidR="00C94A64" w:rsidRDefault="00C94A64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6"/>
          <w:szCs w:val="36"/>
        </w:rPr>
      </w:pPr>
    </w:p>
    <w:p w14:paraId="73334C9E" w14:textId="77777777" w:rsidR="00C94A64" w:rsidRDefault="00C94A64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36"/>
          <w:szCs w:val="36"/>
        </w:rPr>
      </w:pPr>
    </w:p>
    <w:p w14:paraId="120F3CF1" w14:textId="77777777" w:rsidR="00C94A64" w:rsidRDefault="00C94A64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36"/>
          <w:szCs w:val="36"/>
        </w:rPr>
      </w:pPr>
    </w:p>
    <w:p w14:paraId="1FCF938F" w14:textId="77777777" w:rsidR="00F84018" w:rsidRPr="00F84018" w:rsidRDefault="00F84018" w:rsidP="00F84018">
      <w:pPr>
        <w:spacing w:line="276" w:lineRule="auto"/>
        <w:ind w:right="26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  <w:r w:rsidRPr="00F84018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北京建筑大学</w:t>
      </w:r>
    </w:p>
    <w:p w14:paraId="795CA57E" w14:textId="77777777" w:rsidR="00F84018" w:rsidRPr="00F84018" w:rsidRDefault="00F84018" w:rsidP="00F84018">
      <w:pPr>
        <w:spacing w:line="276" w:lineRule="auto"/>
        <w:ind w:right="26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  <w:r w:rsidRPr="00F84018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精品线下课程申报书</w:t>
      </w:r>
    </w:p>
    <w:p w14:paraId="6C9BE101" w14:textId="7B9D8FA6" w:rsidR="00C94A64" w:rsidRDefault="00F84018" w:rsidP="00F84018">
      <w:pPr>
        <w:spacing w:line="276" w:lineRule="auto"/>
        <w:ind w:right="26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F84018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（202</w:t>
      </w:r>
      <w:r w:rsidRPr="00F84018">
        <w:rPr>
          <w:rFonts w:ascii="方正小标宋简体" w:eastAsia="方正小标宋简体" w:hAnsi="方正小标宋_GBK" w:cs="Times New Roman"/>
          <w:kern w:val="0"/>
          <w:sz w:val="44"/>
          <w:szCs w:val="44"/>
        </w:rPr>
        <w:t>4</w:t>
      </w:r>
      <w:r w:rsidRPr="00F84018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年）</w:t>
      </w:r>
    </w:p>
    <w:p w14:paraId="3313DD46" w14:textId="77777777" w:rsidR="00C94A64" w:rsidRDefault="00C94A64" w:rsidP="00F84018">
      <w:pPr>
        <w:spacing w:line="276" w:lineRule="auto"/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1C1C8E4A" w14:textId="77777777" w:rsidR="00C94A64" w:rsidRDefault="00C94A64">
      <w:pPr>
        <w:spacing w:line="520" w:lineRule="exact"/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0E8B67C8" w14:textId="77777777" w:rsidR="00C94A64" w:rsidRDefault="00C94A64">
      <w:pPr>
        <w:spacing w:line="520" w:lineRule="exact"/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51C04836" w14:textId="77777777" w:rsidR="00F84018" w:rsidRDefault="00F84018" w:rsidP="00F84018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14:paraId="589F109D" w14:textId="77777777" w:rsidR="00F84018" w:rsidRDefault="00F84018" w:rsidP="00F84018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专业类代码：</w:t>
      </w:r>
    </w:p>
    <w:p w14:paraId="694D3E6F" w14:textId="77777777" w:rsidR="00F84018" w:rsidRDefault="00F84018" w:rsidP="00F84018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课程负责人：</w:t>
      </w:r>
    </w:p>
    <w:p w14:paraId="53611BA3" w14:textId="77777777" w:rsidR="00F84018" w:rsidRDefault="00F84018" w:rsidP="00F84018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14:paraId="4F6E2AF5" w14:textId="77777777" w:rsidR="00F84018" w:rsidRDefault="00F84018" w:rsidP="00F84018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申报学院：</w:t>
      </w:r>
    </w:p>
    <w:p w14:paraId="5072E4AD" w14:textId="77777777" w:rsidR="00F84018" w:rsidRDefault="00F84018" w:rsidP="00F84018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填表</w:t>
      </w:r>
      <w:r>
        <w:rPr>
          <w:rFonts w:ascii="黑体" w:eastAsia="黑体" w:hAnsi="黑体" w:cs="Times New Roman"/>
          <w:sz w:val="32"/>
          <w:szCs w:val="36"/>
        </w:rPr>
        <w:t>日期：</w:t>
      </w:r>
    </w:p>
    <w:p w14:paraId="4C171613" w14:textId="77777777" w:rsidR="00C94A64" w:rsidRDefault="00C94A6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2CB6B217" w14:textId="77777777" w:rsidR="00C94A64" w:rsidRDefault="00C94A6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77DAF85D" w14:textId="77777777" w:rsidR="00C94A64" w:rsidRDefault="00C94A6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26770A16" w14:textId="77777777" w:rsidR="00C94A64" w:rsidRDefault="00C94A6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3FCAC309" w14:textId="77777777" w:rsidR="00C94A64" w:rsidRDefault="00C94A6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60A91053" w14:textId="2061FAB5" w:rsidR="00C94A64" w:rsidRDefault="00F84018">
      <w:pPr>
        <w:snapToGrid w:val="0"/>
        <w:spacing w:line="24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北京建筑大学教务处</w:t>
      </w:r>
    </w:p>
    <w:p w14:paraId="50E43B1C" w14:textId="42FFA14B" w:rsidR="00C94A64" w:rsidRDefault="00500E0A">
      <w:pPr>
        <w:widowControl/>
        <w:snapToGrid w:val="0"/>
        <w:spacing w:line="240" w:lineRule="atLeast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二○二</w:t>
      </w:r>
      <w:r w:rsidR="00F84018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年</w:t>
      </w:r>
    </w:p>
    <w:p w14:paraId="5EBC7DC8" w14:textId="77777777" w:rsidR="00C94A64" w:rsidRDefault="00C94A64">
      <w:pPr>
        <w:widowControl/>
        <w:rPr>
          <w:rFonts w:ascii="方正小标宋简体" w:eastAsia="方正小标宋简体"/>
          <w:sz w:val="32"/>
          <w:szCs w:val="32"/>
        </w:rPr>
      </w:pPr>
    </w:p>
    <w:p w14:paraId="00324EFB" w14:textId="77777777" w:rsidR="00C94A64" w:rsidRDefault="00C94A64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250CA730" w14:textId="77777777" w:rsidR="00C94A64" w:rsidRDefault="00C94A64">
      <w:pPr>
        <w:widowControl/>
        <w:rPr>
          <w:rFonts w:ascii="方正小标宋简体" w:eastAsia="方正小标宋简体"/>
          <w:sz w:val="32"/>
          <w:szCs w:val="32"/>
        </w:rPr>
      </w:pPr>
    </w:p>
    <w:p w14:paraId="71769229" w14:textId="77777777" w:rsidR="00C94A64" w:rsidRDefault="00500E0A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填报说明</w:t>
      </w:r>
    </w:p>
    <w:p w14:paraId="54299D7D" w14:textId="646F0C27" w:rsidR="00C94A64" w:rsidRDefault="00500E0A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9053C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29053C">
        <w:rPr>
          <w:rFonts w:ascii="Times New Roman" w:eastAsia="仿宋_GB2312" w:hAnsi="Times New Roman" w:cs="Times New Roman" w:hint="eastAsia"/>
          <w:sz w:val="32"/>
          <w:szCs w:val="32"/>
        </w:rPr>
        <w:t>专业类代码指《普通高等学校本科专业目录（</w:t>
      </w:r>
      <w:r w:rsidR="00167732" w:rsidRPr="0029053C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167732">
        <w:rPr>
          <w:rFonts w:ascii="Times New Roman" w:eastAsia="仿宋_GB2312" w:hAnsi="Times New Roman" w:cs="Times New Roman"/>
          <w:sz w:val="32"/>
          <w:szCs w:val="32"/>
        </w:rPr>
        <w:t>22</w:t>
      </w:r>
      <w:r w:rsidRPr="0029053C">
        <w:rPr>
          <w:rFonts w:ascii="Times New Roman" w:eastAsia="仿宋_GB2312" w:hAnsi="Times New Roman" w:cs="Times New Roman" w:hint="eastAsia"/>
          <w:sz w:val="32"/>
          <w:szCs w:val="32"/>
        </w:rPr>
        <w:t>）》中的专业类代码（四位数字）。</w:t>
      </w:r>
    </w:p>
    <w:p w14:paraId="0DD9C032" w14:textId="5BCED705" w:rsidR="00D224F1" w:rsidRDefault="002E2FA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Pr="005E67A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须截图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教务系统中课程已完成学期的开设信息。申报课程名称须与教务系统中显示情况一致、</w:t>
      </w:r>
      <w:r w:rsidRPr="00115FA2">
        <w:rPr>
          <w:rFonts w:ascii="Times New Roman" w:eastAsia="仿宋_GB2312" w:hAnsi="Times New Roman" w:cs="Times New Roman" w:hint="eastAsia"/>
          <w:sz w:val="32"/>
          <w:szCs w:val="32"/>
        </w:rPr>
        <w:t>所有团队主要成员须为教务系统中显示的授课教师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7BED092" w14:textId="5452F6FA" w:rsidR="00C94A64" w:rsidRDefault="002E2FA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="00500E0A" w:rsidRPr="0029053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00E0A" w:rsidRPr="0029053C">
        <w:rPr>
          <w:rFonts w:ascii="Times New Roman" w:eastAsia="仿宋_GB2312" w:hAnsi="Times New Roman" w:cs="Times New Roman" w:hint="eastAsia"/>
          <w:sz w:val="32"/>
          <w:szCs w:val="32"/>
        </w:rPr>
        <w:t>文中○为单选；□可多选。</w:t>
      </w:r>
    </w:p>
    <w:p w14:paraId="0E5438F9" w14:textId="4387E727" w:rsidR="00C94A64" w:rsidRDefault="002E2FA8" w:rsidP="0029053C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500E0A" w:rsidRPr="0029053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00E0A" w:rsidRPr="0029053C">
        <w:rPr>
          <w:rFonts w:ascii="Times New Roman" w:eastAsia="仿宋_GB2312" w:hAnsi="Times New Roman" w:cs="Times New Roman"/>
          <w:sz w:val="32"/>
          <w:szCs w:val="32"/>
        </w:rPr>
        <w:t>文本中的中外文名词第一次出现时，要写清全称和缩写，再次出现时可以使用缩写。</w:t>
      </w:r>
    </w:p>
    <w:p w14:paraId="6D546855" w14:textId="46CCD150" w:rsidR="00D224F1" w:rsidRPr="00D224F1" w:rsidRDefault="002E2FA8" w:rsidP="00D224F1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="00500E0A" w:rsidRPr="0029053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D224F1" w:rsidRPr="00D224F1">
        <w:rPr>
          <w:rFonts w:ascii="Times New Roman" w:eastAsia="仿宋_GB2312" w:hAnsi="Times New Roman" w:cs="Times New Roman" w:hint="eastAsia"/>
          <w:sz w:val="32"/>
          <w:szCs w:val="32"/>
        </w:rPr>
        <w:t>附件材料没有统一格式，与申报书分开，一个附件一份文档，按照附件清单规范编号和命名，包含名称包含课程负责人</w:t>
      </w:r>
      <w:r w:rsidR="00D224F1" w:rsidRPr="00D224F1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D224F1" w:rsidRPr="00D224F1">
        <w:rPr>
          <w:rFonts w:ascii="Times New Roman" w:eastAsia="仿宋_GB2312" w:hAnsi="Times New Roman" w:cs="Times New Roman" w:hint="eastAsia"/>
          <w:sz w:val="32"/>
          <w:szCs w:val="32"/>
        </w:rPr>
        <w:t>课程名称</w:t>
      </w:r>
      <w:r w:rsidR="00D224F1" w:rsidRPr="00D224F1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D224F1" w:rsidRPr="00D224F1">
        <w:rPr>
          <w:rFonts w:ascii="Times New Roman" w:eastAsia="仿宋_GB2312" w:hAnsi="Times New Roman" w:cs="Times New Roman" w:hint="eastAsia"/>
          <w:sz w:val="32"/>
          <w:szCs w:val="32"/>
        </w:rPr>
        <w:t>信息。</w:t>
      </w:r>
    </w:p>
    <w:p w14:paraId="5A336A55" w14:textId="77777777" w:rsidR="00D224F1" w:rsidRPr="00D224F1" w:rsidRDefault="00D224F1" w:rsidP="00D224F1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224F1">
        <w:rPr>
          <w:rFonts w:ascii="Times New Roman" w:eastAsia="仿宋_GB2312" w:hAnsi="Times New Roman" w:cs="Times New Roman" w:hint="eastAsia"/>
          <w:sz w:val="32"/>
          <w:szCs w:val="32"/>
        </w:rPr>
        <w:t>附件命名示例：</w:t>
      </w:r>
    </w:p>
    <w:p w14:paraId="018316A0" w14:textId="77777777" w:rsidR="00D224F1" w:rsidRPr="00D224F1" w:rsidRDefault="00D224F1" w:rsidP="00D224F1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224F1">
        <w:rPr>
          <w:rFonts w:ascii="Times New Roman" w:eastAsia="仿宋_GB2312" w:hAnsi="Times New Roman" w:cs="Times New Roman" w:hint="eastAsia"/>
          <w:sz w:val="32"/>
          <w:szCs w:val="32"/>
        </w:rPr>
        <w:t>1-1-</w:t>
      </w:r>
      <w:r w:rsidRPr="00D224F1">
        <w:rPr>
          <w:rFonts w:ascii="Times New Roman" w:eastAsia="仿宋_GB2312" w:hAnsi="Times New Roman" w:cs="Times New Roman" w:hint="eastAsia"/>
          <w:sz w:val="32"/>
          <w:szCs w:val="32"/>
        </w:rPr>
        <w:t>张三</w:t>
      </w:r>
      <w:r w:rsidRPr="00D224F1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D224F1">
        <w:rPr>
          <w:rFonts w:ascii="Times New Roman" w:eastAsia="仿宋_GB2312" w:hAnsi="Times New Roman" w:cs="Times New Roman" w:hint="eastAsia"/>
          <w:sz w:val="32"/>
          <w:szCs w:val="32"/>
        </w:rPr>
        <w:t>计算思维导论</w:t>
      </w:r>
      <w:r w:rsidRPr="00D224F1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D224F1">
        <w:rPr>
          <w:rFonts w:ascii="Times New Roman" w:eastAsia="仿宋_GB2312" w:hAnsi="Times New Roman" w:cs="Times New Roman" w:hint="eastAsia"/>
          <w:sz w:val="32"/>
          <w:szCs w:val="32"/>
        </w:rPr>
        <w:t>说课</w:t>
      </w:r>
      <w:r w:rsidRPr="00D224F1">
        <w:rPr>
          <w:rFonts w:ascii="Times New Roman" w:eastAsia="仿宋_GB2312" w:hAnsi="Times New Roman" w:cs="Times New Roman" w:hint="eastAsia"/>
          <w:sz w:val="32"/>
          <w:szCs w:val="32"/>
        </w:rPr>
        <w:t>PPT</w:t>
      </w:r>
    </w:p>
    <w:p w14:paraId="1D07A024" w14:textId="77777777" w:rsidR="00D224F1" w:rsidRPr="00D224F1" w:rsidRDefault="00D224F1" w:rsidP="00D224F1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224F1">
        <w:rPr>
          <w:rFonts w:ascii="Times New Roman" w:eastAsia="仿宋_GB2312" w:hAnsi="Times New Roman" w:cs="Times New Roman" w:hint="eastAsia"/>
          <w:sz w:val="32"/>
          <w:szCs w:val="32"/>
        </w:rPr>
        <w:t>1-2-</w:t>
      </w:r>
      <w:r w:rsidRPr="00D224F1">
        <w:rPr>
          <w:rFonts w:ascii="Times New Roman" w:eastAsia="仿宋_GB2312" w:hAnsi="Times New Roman" w:cs="Times New Roman" w:hint="eastAsia"/>
          <w:sz w:val="32"/>
          <w:szCs w:val="32"/>
        </w:rPr>
        <w:t>张三</w:t>
      </w:r>
      <w:r w:rsidRPr="00D224F1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D224F1">
        <w:rPr>
          <w:rFonts w:ascii="Times New Roman" w:eastAsia="仿宋_GB2312" w:hAnsi="Times New Roman" w:cs="Times New Roman" w:hint="eastAsia"/>
          <w:sz w:val="32"/>
          <w:szCs w:val="32"/>
        </w:rPr>
        <w:t>计算思维导论</w:t>
      </w:r>
      <w:r w:rsidRPr="00D224F1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D224F1">
        <w:rPr>
          <w:rFonts w:ascii="Times New Roman" w:eastAsia="仿宋_GB2312" w:hAnsi="Times New Roman" w:cs="Times New Roman" w:hint="eastAsia"/>
          <w:sz w:val="32"/>
          <w:szCs w:val="32"/>
        </w:rPr>
        <w:t>说课视频</w:t>
      </w:r>
    </w:p>
    <w:p w14:paraId="48973868" w14:textId="6C925CCE" w:rsidR="00D224F1" w:rsidRDefault="00D224F1" w:rsidP="00D224F1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224F1">
        <w:rPr>
          <w:rFonts w:ascii="Times New Roman" w:eastAsia="仿宋_GB2312" w:hAnsi="Times New Roman" w:cs="Times New Roman" w:hint="eastAsia"/>
          <w:sz w:val="32"/>
          <w:szCs w:val="32"/>
        </w:rPr>
        <w:t>2-</w:t>
      </w:r>
      <w:r w:rsidRPr="00D224F1">
        <w:rPr>
          <w:rFonts w:ascii="Times New Roman" w:eastAsia="仿宋_GB2312" w:hAnsi="Times New Roman" w:cs="Times New Roman" w:hint="eastAsia"/>
          <w:sz w:val="32"/>
          <w:szCs w:val="32"/>
        </w:rPr>
        <w:t>张三</w:t>
      </w:r>
      <w:r w:rsidRPr="00D224F1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D224F1">
        <w:rPr>
          <w:rFonts w:ascii="Times New Roman" w:eastAsia="仿宋_GB2312" w:hAnsi="Times New Roman" w:cs="Times New Roman" w:hint="eastAsia"/>
          <w:sz w:val="32"/>
          <w:szCs w:val="32"/>
        </w:rPr>
        <w:t>计算思维导论</w:t>
      </w:r>
      <w:r w:rsidRPr="00D224F1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D224F1">
        <w:rPr>
          <w:rFonts w:ascii="Times New Roman" w:eastAsia="仿宋_GB2312" w:hAnsi="Times New Roman" w:cs="Times New Roman" w:hint="eastAsia"/>
          <w:sz w:val="32"/>
          <w:szCs w:val="32"/>
        </w:rPr>
        <w:t>教学设计样例</w:t>
      </w:r>
    </w:p>
    <w:p w14:paraId="45FF414C" w14:textId="6D131610" w:rsidR="004E75AC" w:rsidRPr="004E75AC" w:rsidRDefault="004E75AC" w:rsidP="00D224F1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4E75A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要求的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最近一学期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E75AC">
        <w:rPr>
          <w:rFonts w:ascii="Times New Roman" w:eastAsia="仿宋_GB2312" w:hAnsi="Times New Roman" w:cs="Times New Roman" w:hint="eastAsia"/>
          <w:sz w:val="32"/>
          <w:szCs w:val="32"/>
        </w:rPr>
        <w:t>原则上最近一学特指</w:t>
      </w:r>
      <w:r w:rsidR="001816D5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Pr="004E75AC">
        <w:rPr>
          <w:rFonts w:ascii="Times New Roman" w:eastAsia="仿宋_GB2312" w:hAnsi="Times New Roman" w:cs="Times New Roman" w:hint="eastAsia"/>
          <w:sz w:val="32"/>
          <w:szCs w:val="32"/>
        </w:rPr>
        <w:t>2023/2024</w:t>
      </w:r>
      <w:r w:rsidRPr="004E75AC">
        <w:rPr>
          <w:rFonts w:ascii="Times New Roman" w:eastAsia="仿宋_GB2312" w:hAnsi="Times New Roman" w:cs="Times New Roman" w:hint="eastAsia"/>
          <w:sz w:val="32"/>
          <w:szCs w:val="32"/>
        </w:rPr>
        <w:t>学年第一学期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4E75AC">
        <w:rPr>
          <w:rFonts w:ascii="Times New Roman" w:eastAsia="仿宋_GB2312" w:hAnsi="Times New Roman" w:cs="Times New Roman" w:hint="eastAsia"/>
          <w:sz w:val="32"/>
          <w:szCs w:val="32"/>
        </w:rPr>
        <w:t>第二学期</w:t>
      </w:r>
      <w:r w:rsidR="001816D5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，“</w:t>
      </w:r>
      <w:r w:rsidRPr="004E75AC">
        <w:rPr>
          <w:rFonts w:ascii="Times New Roman" w:eastAsia="仿宋_GB2312" w:hAnsi="Times New Roman" w:cs="Times New Roman" w:hint="eastAsia"/>
          <w:sz w:val="32"/>
          <w:szCs w:val="32"/>
        </w:rPr>
        <w:t>最近两学期”原则上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特指</w:t>
      </w:r>
      <w:r w:rsidR="001816D5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Pr="004E75AC">
        <w:rPr>
          <w:rFonts w:ascii="Times New Roman" w:eastAsia="仿宋_GB2312" w:hAnsi="Times New Roman" w:cs="Times New Roman" w:hint="eastAsia"/>
          <w:sz w:val="32"/>
          <w:szCs w:val="32"/>
        </w:rPr>
        <w:t>2023/2024</w:t>
      </w:r>
      <w:r w:rsidRPr="004E75AC">
        <w:rPr>
          <w:rFonts w:ascii="Times New Roman" w:eastAsia="仿宋_GB2312" w:hAnsi="Times New Roman" w:cs="Times New Roman" w:hint="eastAsia"/>
          <w:sz w:val="32"/>
          <w:szCs w:val="32"/>
        </w:rPr>
        <w:t>学年第一学期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4E75AC">
        <w:rPr>
          <w:rFonts w:ascii="Times New Roman" w:eastAsia="仿宋_GB2312" w:hAnsi="Times New Roman" w:cs="Times New Roman" w:hint="eastAsia"/>
          <w:sz w:val="32"/>
          <w:szCs w:val="32"/>
        </w:rPr>
        <w:t>第二学期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4E75AC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Pr="004E75AC">
        <w:rPr>
          <w:rFonts w:ascii="Times New Roman" w:eastAsia="仿宋_GB2312" w:hAnsi="Times New Roman" w:cs="Times New Roman" w:hint="eastAsia"/>
          <w:sz w:val="32"/>
          <w:szCs w:val="32"/>
        </w:rPr>
        <w:t>/202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Pr="004E75AC">
        <w:rPr>
          <w:rFonts w:ascii="Times New Roman" w:eastAsia="仿宋_GB2312" w:hAnsi="Times New Roman" w:cs="Times New Roman" w:hint="eastAsia"/>
          <w:sz w:val="32"/>
          <w:szCs w:val="32"/>
        </w:rPr>
        <w:t>学年第一学期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4E75AC">
        <w:rPr>
          <w:rFonts w:ascii="Times New Roman" w:eastAsia="仿宋_GB2312" w:hAnsi="Times New Roman" w:cs="Times New Roman" w:hint="eastAsia"/>
          <w:sz w:val="32"/>
          <w:szCs w:val="32"/>
        </w:rPr>
        <w:t>第二学期</w:t>
      </w:r>
      <w:r w:rsidR="001816D5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不在此范围内需说明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客观</w:t>
      </w:r>
      <w:r>
        <w:rPr>
          <w:rFonts w:ascii="Times New Roman" w:eastAsia="仿宋_GB2312" w:hAnsi="Times New Roman" w:cs="Times New Roman"/>
          <w:sz w:val="32"/>
          <w:szCs w:val="32"/>
        </w:rPr>
        <w:t>理由。</w:t>
      </w:r>
    </w:p>
    <w:p w14:paraId="27869989" w14:textId="77777777" w:rsidR="00C94A64" w:rsidRDefault="00500E0A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14:paraId="71BCE632" w14:textId="77777777" w:rsidR="00C94A64" w:rsidRDefault="00500E0A">
      <w:pPr>
        <w:numPr>
          <w:ilvl w:val="255"/>
          <w:numId w:val="0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一、课程基本信息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1181"/>
        <w:gridCol w:w="1181"/>
        <w:gridCol w:w="332"/>
        <w:gridCol w:w="609"/>
        <w:gridCol w:w="240"/>
        <w:gridCol w:w="951"/>
        <w:gridCol w:w="230"/>
        <w:gridCol w:w="1181"/>
      </w:tblGrid>
      <w:tr w:rsidR="00C94A64" w14:paraId="2A865129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76D80CAA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694" w:type="dxa"/>
            <w:gridSpan w:val="3"/>
            <w:vAlign w:val="center"/>
          </w:tcPr>
          <w:p w14:paraId="596AC360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6FD6302F" w14:textId="100F4A42" w:rsidR="00C94A64" w:rsidRDefault="00500E0A" w:rsidP="00D224F1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是否</w:t>
            </w:r>
            <w:r w:rsidR="00D224F1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有同</w:t>
            </w:r>
            <w:r w:rsidR="00D224F1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课程名称北京建筑大学精品课</w:t>
            </w:r>
          </w:p>
        </w:tc>
        <w:tc>
          <w:tcPr>
            <w:tcW w:w="1411" w:type="dxa"/>
            <w:gridSpan w:val="2"/>
            <w:vAlign w:val="center"/>
          </w:tcPr>
          <w:p w14:paraId="07037403" w14:textId="77777777" w:rsidR="00C94A64" w:rsidRDefault="00500E0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○是</w:t>
            </w:r>
            <w:r w:rsidR="000F4CA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○否</w:t>
            </w:r>
          </w:p>
        </w:tc>
      </w:tr>
      <w:tr w:rsidR="00C94A64" w14:paraId="78CC8A59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7DE462F7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课程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5905" w:type="dxa"/>
            <w:gridSpan w:val="8"/>
            <w:vAlign w:val="center"/>
          </w:tcPr>
          <w:p w14:paraId="3DB58C1A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0B497E34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59E46E6B" w14:textId="4CDB22C8" w:rsidR="00C94A64" w:rsidRDefault="00500E0A" w:rsidP="001816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负责人所在</w:t>
            </w:r>
            <w:r w:rsidR="001816D5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5905" w:type="dxa"/>
            <w:gridSpan w:val="8"/>
            <w:vAlign w:val="center"/>
          </w:tcPr>
          <w:p w14:paraId="2B6CE2E7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B23A4" w14:paraId="4105EFF8" w14:textId="77777777" w:rsidTr="009705CD">
        <w:trPr>
          <w:trHeight w:val="397"/>
        </w:trPr>
        <w:tc>
          <w:tcPr>
            <w:tcW w:w="2617" w:type="dxa"/>
            <w:vAlign w:val="center"/>
          </w:tcPr>
          <w:p w14:paraId="3AF79B21" w14:textId="77777777" w:rsidR="001B23A4" w:rsidRDefault="001B23A4" w:rsidP="009705C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是否国家级</w:t>
            </w:r>
            <w:r w:rsidRPr="003A09B4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一流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本科</w:t>
            </w:r>
            <w:r w:rsidRPr="003A09B4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专业建设点</w:t>
            </w:r>
          </w:p>
        </w:tc>
        <w:tc>
          <w:tcPr>
            <w:tcW w:w="1181" w:type="dxa"/>
            <w:vAlign w:val="center"/>
          </w:tcPr>
          <w:p w14:paraId="48070FD0" w14:textId="77777777" w:rsidR="001B23A4" w:rsidRDefault="001B23A4" w:rsidP="009705C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cs="黑体" w:hint="eastAsia"/>
                <w:sz w:val="24"/>
                <w:szCs w:val="24"/>
              </w:rPr>
              <w:t>是</w:t>
            </w: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cs="黑体" w:hint="eastAsia"/>
                <w:sz w:val="24"/>
                <w:szCs w:val="24"/>
              </w:rPr>
              <w:t>否</w:t>
            </w:r>
          </w:p>
        </w:tc>
        <w:tc>
          <w:tcPr>
            <w:tcW w:w="1181" w:type="dxa"/>
            <w:vAlign w:val="center"/>
          </w:tcPr>
          <w:p w14:paraId="51F67BB3" w14:textId="77777777" w:rsidR="001B23A4" w:rsidRDefault="001B23A4" w:rsidP="009705C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（如是）专业名称</w:t>
            </w:r>
          </w:p>
        </w:tc>
        <w:tc>
          <w:tcPr>
            <w:tcW w:w="1181" w:type="dxa"/>
            <w:gridSpan w:val="3"/>
            <w:vAlign w:val="center"/>
          </w:tcPr>
          <w:p w14:paraId="77F45365" w14:textId="77777777" w:rsidR="001B23A4" w:rsidRDefault="001B23A4" w:rsidP="009705C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733053EE" w14:textId="77777777" w:rsidR="001B23A4" w:rsidRDefault="001B23A4" w:rsidP="009705C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专业代码</w:t>
            </w:r>
          </w:p>
        </w:tc>
        <w:tc>
          <w:tcPr>
            <w:tcW w:w="1181" w:type="dxa"/>
            <w:vAlign w:val="center"/>
          </w:tcPr>
          <w:p w14:paraId="2010D69C" w14:textId="77777777" w:rsidR="001B23A4" w:rsidRDefault="001B23A4" w:rsidP="009705C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784DC8C5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1D7B52E8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课程编码+选课编码</w:t>
            </w:r>
          </w:p>
          <w:p w14:paraId="1F2842BC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8"/>
            <w:vAlign w:val="center"/>
          </w:tcPr>
          <w:p w14:paraId="6694DF77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66FB9342" w14:textId="77777777" w:rsidTr="007A0A06">
        <w:trPr>
          <w:trHeight w:val="397"/>
        </w:trPr>
        <w:tc>
          <w:tcPr>
            <w:tcW w:w="2617" w:type="dxa"/>
            <w:vMerge w:val="restart"/>
            <w:vAlign w:val="center"/>
          </w:tcPr>
          <w:p w14:paraId="5B1C2706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5905" w:type="dxa"/>
            <w:gridSpan w:val="8"/>
            <w:vAlign w:val="center"/>
          </w:tcPr>
          <w:p w14:paraId="6211FBF3" w14:textId="77777777" w:rsidR="00C94A64" w:rsidRDefault="00500E0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○通识课</w:t>
            </w:r>
            <w:r w:rsidR="000F4CA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 ○专业课</w:t>
            </w:r>
          </w:p>
        </w:tc>
      </w:tr>
      <w:tr w:rsidR="00C94A64" w14:paraId="1BA2522D" w14:textId="77777777" w:rsidTr="007A0A06">
        <w:trPr>
          <w:trHeight w:val="397"/>
        </w:trPr>
        <w:tc>
          <w:tcPr>
            <w:tcW w:w="2617" w:type="dxa"/>
            <w:vMerge/>
            <w:vAlign w:val="center"/>
          </w:tcPr>
          <w:p w14:paraId="5C4D4017" w14:textId="77777777" w:rsidR="00C94A64" w:rsidRDefault="00C94A6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8"/>
            <w:vAlign w:val="center"/>
          </w:tcPr>
          <w:p w14:paraId="1AA08887" w14:textId="77777777" w:rsidR="00C94A64" w:rsidRDefault="00500E0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□思想政治理论课 □创新创业教育课 □教师教育课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实验课</w:t>
            </w:r>
          </w:p>
        </w:tc>
      </w:tr>
      <w:tr w:rsidR="00C94A64" w14:paraId="0045A871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3D37457D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8"/>
            <w:vAlign w:val="center"/>
          </w:tcPr>
          <w:p w14:paraId="0C71AEA5" w14:textId="77777777" w:rsidR="00C94A64" w:rsidRDefault="00500E0A" w:rsidP="000F4CA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 ○选修</w:t>
            </w:r>
          </w:p>
        </w:tc>
      </w:tr>
      <w:tr w:rsidR="00C94A64" w14:paraId="515F10A7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0B5BA8E2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8"/>
            <w:vAlign w:val="center"/>
          </w:tcPr>
          <w:p w14:paraId="566A918F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27E46D3E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470EAEEF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8"/>
            <w:vAlign w:val="center"/>
          </w:tcPr>
          <w:p w14:paraId="1959DF9E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798D5852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013FA9E3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8"/>
            <w:vAlign w:val="center"/>
          </w:tcPr>
          <w:p w14:paraId="02650C16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3A92F227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3E822D32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8"/>
            <w:vAlign w:val="center"/>
          </w:tcPr>
          <w:p w14:paraId="230CBBF2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59430B63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3260A7B2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8"/>
            <w:vAlign w:val="center"/>
          </w:tcPr>
          <w:p w14:paraId="410E3639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1D0AA057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7C18B744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8"/>
            <w:vAlign w:val="center"/>
          </w:tcPr>
          <w:p w14:paraId="5B3BB7E5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224F1" w14:paraId="2659C6C4" w14:textId="6708EC81" w:rsidTr="001816D5">
        <w:trPr>
          <w:trHeight w:val="980"/>
        </w:trPr>
        <w:tc>
          <w:tcPr>
            <w:tcW w:w="2617" w:type="dxa"/>
            <w:vMerge w:val="restart"/>
            <w:vAlign w:val="center"/>
          </w:tcPr>
          <w:p w14:paraId="315D8BBB" w14:textId="77777777" w:rsidR="00D224F1" w:rsidRDefault="00D224F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  <w:p w14:paraId="257AC639" w14:textId="77777777" w:rsidR="001816D5" w:rsidRDefault="001816D5" w:rsidP="001816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 w:rsidRPr="001816D5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2023/2024学年第一学期/第二学期</w:t>
            </w:r>
          </w:p>
          <w:p w14:paraId="7539AD98" w14:textId="61877AB1" w:rsidR="001816D5" w:rsidRDefault="001816D5" w:rsidP="001816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1816D5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2022/2023学年第一学期/第二学期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303" w:type="dxa"/>
            <w:gridSpan w:val="4"/>
            <w:tcBorders>
              <w:right w:val="single" w:sz="4" w:space="0" w:color="000000"/>
            </w:tcBorders>
            <w:vAlign w:val="center"/>
          </w:tcPr>
          <w:p w14:paraId="40C59329" w14:textId="64DF4F1A" w:rsidR="00D224F1" w:rsidRDefault="00D224F1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年  月  日—  年  月  日 </w:t>
            </w:r>
          </w:p>
          <w:p w14:paraId="76AB57F2" w14:textId="0DD21E43" w:rsidR="00D224F1" w:rsidRDefault="00D224F1" w:rsidP="00D224F1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4"/>
            <w:tcBorders>
              <w:left w:val="single" w:sz="4" w:space="0" w:color="000000"/>
            </w:tcBorders>
            <w:vAlign w:val="center"/>
          </w:tcPr>
          <w:p w14:paraId="5C660706" w14:textId="0A6C69CD" w:rsidR="00D224F1" w:rsidRDefault="00D224F1" w:rsidP="00C67EC9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学生</w:t>
            </w:r>
            <w:r w:rsidR="00C67EC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评教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分数：</w:t>
            </w:r>
          </w:p>
        </w:tc>
      </w:tr>
      <w:tr w:rsidR="00D224F1" w14:paraId="779FBDAB" w14:textId="61693847" w:rsidTr="00D224F1">
        <w:trPr>
          <w:trHeight w:val="397"/>
        </w:trPr>
        <w:tc>
          <w:tcPr>
            <w:tcW w:w="2617" w:type="dxa"/>
            <w:vMerge/>
            <w:vAlign w:val="center"/>
          </w:tcPr>
          <w:p w14:paraId="5D2B1DC0" w14:textId="77777777" w:rsidR="00D224F1" w:rsidRDefault="00D224F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303" w:type="dxa"/>
            <w:gridSpan w:val="4"/>
            <w:tcBorders>
              <w:right w:val="single" w:sz="4" w:space="0" w:color="000000"/>
            </w:tcBorders>
            <w:vAlign w:val="center"/>
          </w:tcPr>
          <w:p w14:paraId="270D1754" w14:textId="77777777" w:rsidR="00D224F1" w:rsidRDefault="001816D5" w:rsidP="001816D5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="00D224F1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月  日—  年  月  日</w:t>
            </w:r>
          </w:p>
          <w:p w14:paraId="46A30911" w14:textId="4217D32C" w:rsidR="001816D5" w:rsidRDefault="001816D5" w:rsidP="001816D5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4"/>
            <w:tcBorders>
              <w:left w:val="single" w:sz="4" w:space="0" w:color="000000"/>
            </w:tcBorders>
            <w:vAlign w:val="center"/>
          </w:tcPr>
          <w:p w14:paraId="1CA0EE36" w14:textId="52C3B4E0" w:rsidR="00D224F1" w:rsidRDefault="00D224F1" w:rsidP="00C67EC9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学生</w:t>
            </w:r>
            <w:r w:rsidR="00C67EC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评教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分数：</w:t>
            </w:r>
          </w:p>
        </w:tc>
      </w:tr>
      <w:tr w:rsidR="00C94A64" w14:paraId="436F950A" w14:textId="77777777" w:rsidTr="007A0A06">
        <w:trPr>
          <w:trHeight w:val="397"/>
        </w:trPr>
        <w:tc>
          <w:tcPr>
            <w:tcW w:w="2617" w:type="dxa"/>
            <w:vAlign w:val="center"/>
          </w:tcPr>
          <w:p w14:paraId="463C49EC" w14:textId="77777777" w:rsidR="00C94A64" w:rsidRDefault="00500E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最近两期学生人数</w:t>
            </w:r>
          </w:p>
        </w:tc>
        <w:tc>
          <w:tcPr>
            <w:tcW w:w="5905" w:type="dxa"/>
            <w:gridSpan w:val="8"/>
            <w:vAlign w:val="center"/>
          </w:tcPr>
          <w:p w14:paraId="11ECC5DE" w14:textId="77777777" w:rsidR="00C94A64" w:rsidRDefault="00C94A6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0D3F9B9E" w14:textId="77777777" w:rsidR="00C94A64" w:rsidRDefault="00C94A64">
      <w:pPr>
        <w:rPr>
          <w:rFonts w:ascii="黑体" w:eastAsia="黑体" w:hAnsi="黑体"/>
          <w:sz w:val="24"/>
          <w:szCs w:val="24"/>
        </w:rPr>
      </w:pPr>
    </w:p>
    <w:p w14:paraId="5C41B977" w14:textId="77777777" w:rsidR="00C94A64" w:rsidRDefault="00500E0A">
      <w:pPr>
        <w:numPr>
          <w:ilvl w:val="255"/>
          <w:numId w:val="0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二、授课教师（教学团队）</w:t>
      </w:r>
    </w:p>
    <w:tbl>
      <w:tblPr>
        <w:tblStyle w:val="ab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1215"/>
        <w:gridCol w:w="729"/>
        <w:gridCol w:w="734"/>
        <w:gridCol w:w="733"/>
        <w:gridCol w:w="1209"/>
        <w:gridCol w:w="1212"/>
        <w:gridCol w:w="1209"/>
        <w:gridCol w:w="12"/>
      </w:tblGrid>
      <w:tr w:rsidR="00C94A64" w14:paraId="7F94F5C0" w14:textId="77777777" w:rsidTr="00E618AD">
        <w:trPr>
          <w:gridAfter w:val="1"/>
          <w:wAfter w:w="12" w:type="dxa"/>
          <w:trHeight w:val="397"/>
        </w:trPr>
        <w:tc>
          <w:tcPr>
            <w:tcW w:w="8508" w:type="dxa"/>
            <w:gridSpan w:val="9"/>
          </w:tcPr>
          <w:p w14:paraId="6074E57E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课程团队主要成员（序号1为课程负责人，总人数限5人之内）</w:t>
            </w:r>
          </w:p>
        </w:tc>
      </w:tr>
      <w:tr w:rsidR="00C94A64" w14:paraId="7404A8D9" w14:textId="77777777" w:rsidTr="00E618AD">
        <w:trPr>
          <w:gridAfter w:val="1"/>
          <w:wAfter w:w="12" w:type="dxa"/>
          <w:trHeight w:val="397"/>
        </w:trPr>
        <w:tc>
          <w:tcPr>
            <w:tcW w:w="733" w:type="dxa"/>
            <w:vAlign w:val="center"/>
          </w:tcPr>
          <w:p w14:paraId="10A4C4EF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14:paraId="1C23B3CF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vAlign w:val="center"/>
          </w:tcPr>
          <w:p w14:paraId="20B5BB68" w14:textId="77777777" w:rsidR="00C94A64" w:rsidRDefault="00500E0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29" w:type="dxa"/>
            <w:vAlign w:val="center"/>
          </w:tcPr>
          <w:p w14:paraId="76E348E3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34" w:type="dxa"/>
            <w:vAlign w:val="center"/>
          </w:tcPr>
          <w:p w14:paraId="087030F1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14:paraId="5312466C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14:paraId="7F2471E6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14:paraId="34328E80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14:paraId="1291876A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授课任务</w:t>
            </w:r>
          </w:p>
        </w:tc>
      </w:tr>
      <w:tr w:rsidR="00C94A64" w14:paraId="08749A91" w14:textId="77777777" w:rsidTr="00E618AD">
        <w:trPr>
          <w:gridAfter w:val="1"/>
          <w:wAfter w:w="12" w:type="dxa"/>
          <w:trHeight w:val="397"/>
        </w:trPr>
        <w:tc>
          <w:tcPr>
            <w:tcW w:w="733" w:type="dxa"/>
          </w:tcPr>
          <w:p w14:paraId="71CE87A3" w14:textId="77777777" w:rsidR="00C94A64" w:rsidRDefault="00500E0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14:paraId="1B366D55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20D05C3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18A2BFF1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36AA3992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3B6F78A5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3E742D48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9F9E6BF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5315DAB8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0217B820" w14:textId="77777777" w:rsidTr="00E618AD">
        <w:trPr>
          <w:gridAfter w:val="1"/>
          <w:wAfter w:w="12" w:type="dxa"/>
          <w:trHeight w:val="397"/>
        </w:trPr>
        <w:tc>
          <w:tcPr>
            <w:tcW w:w="733" w:type="dxa"/>
          </w:tcPr>
          <w:p w14:paraId="7C5A585B" w14:textId="77777777" w:rsidR="00C94A64" w:rsidRDefault="00500E0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14:paraId="30FC974A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544D204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1C39BF05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6E61D4F1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3A330F3F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53DCBABA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55F45F6A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1AFD4A4A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59DE45ED" w14:textId="77777777" w:rsidTr="00E618AD">
        <w:trPr>
          <w:gridAfter w:val="1"/>
          <w:wAfter w:w="12" w:type="dxa"/>
          <w:trHeight w:val="397"/>
        </w:trPr>
        <w:tc>
          <w:tcPr>
            <w:tcW w:w="733" w:type="dxa"/>
          </w:tcPr>
          <w:p w14:paraId="62FF62CA" w14:textId="77777777" w:rsidR="00C94A64" w:rsidRDefault="00500E0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14:paraId="7A7DBDF1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4ECC03C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49979709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578A1AEC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6837A3BA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3991082A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BF2F4D3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02A6F3A9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5E48A195" w14:textId="77777777" w:rsidTr="00E618AD">
        <w:trPr>
          <w:gridAfter w:val="1"/>
          <w:wAfter w:w="12" w:type="dxa"/>
          <w:trHeight w:val="397"/>
        </w:trPr>
        <w:tc>
          <w:tcPr>
            <w:tcW w:w="733" w:type="dxa"/>
          </w:tcPr>
          <w:p w14:paraId="3F2D8365" w14:textId="77777777" w:rsidR="00C94A64" w:rsidRDefault="00500E0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14:paraId="5016928E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D013BC3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035E6A15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58184A9F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36F388EF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37D90421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1B802E85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1F857790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54FB5384" w14:textId="77777777" w:rsidTr="00E618AD">
        <w:trPr>
          <w:gridAfter w:val="1"/>
          <w:wAfter w:w="12" w:type="dxa"/>
          <w:trHeight w:val="397"/>
        </w:trPr>
        <w:tc>
          <w:tcPr>
            <w:tcW w:w="733" w:type="dxa"/>
          </w:tcPr>
          <w:p w14:paraId="236BBBE7" w14:textId="77777777" w:rsidR="00C94A64" w:rsidRDefault="00500E0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14:paraId="77146089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3C85CE1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18A02059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5205AC6E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3EB4D758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3AB62D93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79FF3BBD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4FA3AB9C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94A64" w14:paraId="01FF747B" w14:textId="77777777" w:rsidTr="00D224F1">
        <w:trPr>
          <w:trHeight w:val="397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29C" w14:textId="77777777" w:rsidR="00C94A64" w:rsidRDefault="00500E0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lastRenderedPageBreak/>
              <w:t>课程负责人和团队其他主要成员教学情况（500字以内）</w:t>
            </w:r>
          </w:p>
        </w:tc>
      </w:tr>
      <w:tr w:rsidR="00C94A64" w14:paraId="46ABF63C" w14:textId="77777777" w:rsidTr="00D224F1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02442F0" w14:textId="77777777" w:rsidR="00C94A64" w:rsidRDefault="00500E0A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（教学经历：近5年来在承担该门课程教学任务、开展教学研究、获得教学奖励方面的情况）</w:t>
            </w:r>
          </w:p>
          <w:p w14:paraId="4A28CA21" w14:textId="77777777" w:rsidR="00C94A64" w:rsidRDefault="00C94A64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14:paraId="19DF35C6" w14:textId="77777777" w:rsidR="00C94A64" w:rsidRDefault="00C94A64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14:paraId="231EA1FB" w14:textId="35A06FB6" w:rsidR="00C94A64" w:rsidRDefault="00C94A64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14:paraId="66EA799F" w14:textId="77777777" w:rsidR="00D224F1" w:rsidRDefault="00D224F1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14:paraId="6938E4BC" w14:textId="77777777" w:rsidR="00C94A64" w:rsidRDefault="00C94A64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</w:tc>
      </w:tr>
    </w:tbl>
    <w:p w14:paraId="4E1231E4" w14:textId="77777777" w:rsidR="00C94A64" w:rsidRDefault="00C94A64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2B10C65B" w14:textId="77777777" w:rsidR="00C94A64" w:rsidRDefault="00500E0A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三、课程目标（</w:t>
      </w:r>
      <w:r>
        <w:rPr>
          <w:rFonts w:ascii="Times New Roman" w:eastAsia="黑体" w:hAnsi="Times New Roman" w:cs="Times New Roman"/>
          <w:sz w:val="28"/>
          <w:szCs w:val="28"/>
        </w:rPr>
        <w:t>300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94A64" w14:paraId="0546260C" w14:textId="77777777">
        <w:trPr>
          <w:trHeight w:val="961"/>
        </w:trPr>
        <w:tc>
          <w:tcPr>
            <w:tcW w:w="8522" w:type="dxa"/>
          </w:tcPr>
          <w:p w14:paraId="3D965252" w14:textId="77777777" w:rsidR="00C94A64" w:rsidRDefault="00500E0A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（结合本校办学定位、学生情况、专业人才培养要求，具体描述学习本课程后应该达到的知识、能力水平）</w:t>
            </w:r>
          </w:p>
          <w:p w14:paraId="4AE0F5A5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333C9D53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376C3F96" w14:textId="77777777" w:rsidR="00E618AD" w:rsidRDefault="00E618A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ED02D71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36C1AA0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6F2E5D7E" w14:textId="77777777" w:rsidR="00C94A64" w:rsidRDefault="00C94A64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60C5A162" w14:textId="77777777" w:rsidR="00C94A64" w:rsidRDefault="00500E0A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四、课程建设及应用情况（</w:t>
      </w:r>
      <w:r>
        <w:rPr>
          <w:rFonts w:ascii="Times New Roman" w:eastAsia="黑体" w:hAnsi="Times New Roman" w:cs="Times New Roman"/>
          <w:sz w:val="28"/>
          <w:szCs w:val="28"/>
        </w:rPr>
        <w:t>20</w:t>
      </w:r>
      <w:r>
        <w:rPr>
          <w:rFonts w:ascii="Times New Roman" w:eastAsia="黑体" w:hAnsi="Times New Roman" w:cs="Times New Roman" w:hint="eastAsia"/>
          <w:sz w:val="28"/>
          <w:szCs w:val="28"/>
        </w:rPr>
        <w:t>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94A64" w14:paraId="66250273" w14:textId="77777777">
        <w:tc>
          <w:tcPr>
            <w:tcW w:w="8522" w:type="dxa"/>
          </w:tcPr>
          <w:p w14:paraId="18CD1B20" w14:textId="77777777" w:rsidR="00C94A64" w:rsidRDefault="00500E0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（本课程的建设发展历程，课程与教学改革要解决的重点问题，课程内容与资源建设及应用情况，课程教学内容及组织实施情况，课程成绩评定方式，课程评价及改革成效等情况）</w:t>
            </w:r>
          </w:p>
          <w:p w14:paraId="0F964B08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3C9326C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8A01BC6" w14:textId="4045D4E4" w:rsidR="00E618AD" w:rsidRDefault="00E618A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204F33D" w14:textId="22F43EC8" w:rsidR="00A07A72" w:rsidRDefault="00A07A7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F194D69" w14:textId="58BB64F3" w:rsidR="00A07A72" w:rsidRDefault="00A07A7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81C93C6" w14:textId="6B5DD012" w:rsidR="00A07A72" w:rsidRDefault="00A07A7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90424C6" w14:textId="7F03787F" w:rsidR="00A07A72" w:rsidRDefault="00A07A7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332A5A9" w14:textId="090A1240" w:rsidR="00A07A72" w:rsidRDefault="00A07A7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26ACA29" w14:textId="35DA677A" w:rsidR="00A07A72" w:rsidRDefault="00A07A7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6C09255" w14:textId="74BA86A4" w:rsidR="00A07A72" w:rsidRDefault="00A07A7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32CC3186" w14:textId="5E94A38A" w:rsidR="00A07A72" w:rsidRDefault="00A07A7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752D860" w14:textId="77777777" w:rsidR="00A07A72" w:rsidRDefault="00A07A7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15639CC" w14:textId="77777777" w:rsidR="00E618AD" w:rsidRDefault="00E618A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3F409CD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428A3E9" w14:textId="77777777" w:rsidR="00C94A64" w:rsidRDefault="00C94A6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34DBE9B1" w14:textId="77777777" w:rsidR="00C94A64" w:rsidRDefault="00C94A64">
      <w:pPr>
        <w:pStyle w:val="ac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701EFFD9" w14:textId="77777777" w:rsidR="00A07A72" w:rsidRPr="00ED777F" w:rsidRDefault="00500E0A" w:rsidP="00ED777F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 w:rsidRPr="00A07A72">
        <w:rPr>
          <w:rFonts w:ascii="黑体" w:eastAsia="黑体" w:hAnsi="黑体" w:cs="黑体" w:hint="eastAsia"/>
          <w:sz w:val="28"/>
          <w:szCs w:val="28"/>
        </w:rPr>
        <w:lastRenderedPageBreak/>
        <w:t>五、</w:t>
      </w:r>
      <w:r w:rsidR="00A07A72" w:rsidRPr="00ED777F">
        <w:rPr>
          <w:rFonts w:ascii="黑体" w:eastAsia="黑体" w:hAnsi="黑体" w:cs="黑体" w:hint="eastAsia"/>
          <w:sz w:val="28"/>
          <w:szCs w:val="28"/>
        </w:rPr>
        <w:t>课程思政融入课堂教学建设（</w:t>
      </w:r>
      <w:r w:rsidR="00A07A72" w:rsidRPr="00ED777F">
        <w:rPr>
          <w:rFonts w:ascii="黑体" w:eastAsia="黑体" w:hAnsi="黑体" w:cs="黑体"/>
          <w:sz w:val="28"/>
          <w:szCs w:val="28"/>
        </w:rPr>
        <w:t>8</w:t>
      </w:r>
      <w:r w:rsidR="00A07A72" w:rsidRPr="00ED777F">
        <w:rPr>
          <w:rFonts w:ascii="黑体" w:eastAsia="黑体" w:hAnsi="黑体" w:cs="黑体" w:hint="eastAsia"/>
          <w:sz w:val="28"/>
          <w:szCs w:val="28"/>
        </w:rPr>
        <w:t>00字以内）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07A72" w14:paraId="3CF1C7E9" w14:textId="77777777" w:rsidTr="00FB2CDB">
        <w:trPr>
          <w:trHeight w:val="6885"/>
        </w:trPr>
        <w:tc>
          <w:tcPr>
            <w:tcW w:w="8522" w:type="dxa"/>
          </w:tcPr>
          <w:p w14:paraId="704A1D2B" w14:textId="77777777" w:rsidR="00A07A72" w:rsidRPr="00ED777F" w:rsidRDefault="00A07A72" w:rsidP="00FB2CD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D777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（课程思政落实到课程目标设计、教学大纲、教材选用、教案课件编写各方面，贯穿于课堂授课、教学研讨、实验实训、作业论文各环节的</w:t>
            </w:r>
            <w:r w:rsidRPr="00ED777F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具体情况</w:t>
            </w:r>
            <w:r w:rsidRPr="00ED777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14:paraId="664DE5D7" w14:textId="77777777" w:rsidR="00A07A72" w:rsidRDefault="00A07A72" w:rsidP="00FB2CDB">
            <w:pPr>
              <w:spacing w:line="340" w:lineRule="atLeast"/>
              <w:rPr>
                <w:sz w:val="24"/>
                <w:szCs w:val="24"/>
              </w:rPr>
            </w:pPr>
          </w:p>
          <w:p w14:paraId="5577669C" w14:textId="77777777" w:rsidR="00A07A72" w:rsidRDefault="00A07A72" w:rsidP="00FB2CDB">
            <w:pPr>
              <w:spacing w:line="340" w:lineRule="atLeast"/>
              <w:rPr>
                <w:sz w:val="24"/>
                <w:szCs w:val="24"/>
              </w:rPr>
            </w:pPr>
          </w:p>
          <w:p w14:paraId="60A85206" w14:textId="77777777" w:rsidR="00A07A72" w:rsidRDefault="00A07A72" w:rsidP="00FB2CDB">
            <w:pPr>
              <w:spacing w:line="340" w:lineRule="atLeast"/>
              <w:rPr>
                <w:sz w:val="24"/>
                <w:szCs w:val="24"/>
              </w:rPr>
            </w:pPr>
          </w:p>
          <w:p w14:paraId="345FAAD7" w14:textId="77777777" w:rsidR="00A07A72" w:rsidRDefault="00A07A72" w:rsidP="00FB2CDB">
            <w:pPr>
              <w:spacing w:line="340" w:lineRule="atLeast"/>
              <w:rPr>
                <w:sz w:val="24"/>
                <w:szCs w:val="24"/>
              </w:rPr>
            </w:pPr>
          </w:p>
          <w:p w14:paraId="5529BAD8" w14:textId="77777777" w:rsidR="00A07A72" w:rsidRDefault="00A07A72" w:rsidP="00FB2CDB">
            <w:pPr>
              <w:spacing w:line="340" w:lineRule="atLeast"/>
              <w:rPr>
                <w:sz w:val="24"/>
                <w:szCs w:val="24"/>
              </w:rPr>
            </w:pPr>
          </w:p>
        </w:tc>
      </w:tr>
    </w:tbl>
    <w:p w14:paraId="34E568D3" w14:textId="77777777" w:rsidR="00A07A72" w:rsidRDefault="00A07A72">
      <w:pPr>
        <w:pStyle w:val="ac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</w:p>
    <w:p w14:paraId="73A10510" w14:textId="056954C3" w:rsidR="00C94A64" w:rsidRDefault="00A07A72">
      <w:pPr>
        <w:pStyle w:val="ac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</w:t>
      </w:r>
      <w:r w:rsidR="00500E0A">
        <w:rPr>
          <w:rFonts w:ascii="黑体" w:eastAsia="黑体" w:hAnsi="黑体" w:cs="黑体" w:hint="eastAsia"/>
          <w:sz w:val="28"/>
          <w:szCs w:val="28"/>
        </w:rPr>
        <w:t>课程特色与创新（</w:t>
      </w:r>
      <w:r w:rsidR="00500E0A">
        <w:rPr>
          <w:rFonts w:ascii="Times New Roman" w:eastAsia="黑体" w:hAnsi="Times New Roman" w:cs="Times New Roman" w:hint="eastAsia"/>
          <w:sz w:val="28"/>
          <w:szCs w:val="28"/>
        </w:rPr>
        <w:t>500</w:t>
      </w:r>
      <w:r w:rsidR="00500E0A"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94A64" w14:paraId="7DC380C6" w14:textId="77777777">
        <w:tc>
          <w:tcPr>
            <w:tcW w:w="8522" w:type="dxa"/>
          </w:tcPr>
          <w:p w14:paraId="034C27E2" w14:textId="77777777" w:rsidR="00C94A64" w:rsidRDefault="00500E0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（概述本课程的特色及教学改革创新点）</w:t>
            </w:r>
          </w:p>
          <w:p w14:paraId="1BA2C054" w14:textId="77777777" w:rsidR="00C94A64" w:rsidRDefault="00C94A6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4DB904F9" w14:textId="77777777" w:rsidR="00C94A64" w:rsidRDefault="00C94A6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4E00A69D" w14:textId="77777777" w:rsidR="00E618AD" w:rsidRDefault="00E618A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0A04ACEE" w14:textId="5FF33207" w:rsidR="00C94A64" w:rsidRDefault="00C94A6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0FD32C69" w14:textId="335B60E8" w:rsidR="00A07A72" w:rsidRDefault="00A07A7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53A176ED" w14:textId="745C4959" w:rsidR="00A07A72" w:rsidRDefault="00A07A7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1376C0B7" w14:textId="4DCBD6D0" w:rsidR="00A07A72" w:rsidRDefault="00A07A7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1FFCDB75" w14:textId="427BCE94" w:rsidR="00A07A72" w:rsidRDefault="00A07A7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22B0CAA6" w14:textId="735B15B2" w:rsidR="00A07A72" w:rsidRDefault="00A07A7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085C543D" w14:textId="77777777" w:rsidR="00A07A72" w:rsidRDefault="00A07A72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706ADC68" w14:textId="77777777" w:rsidR="00C94A64" w:rsidRDefault="00C94A6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4E967997" w14:textId="77777777" w:rsidR="00C94A64" w:rsidRDefault="00C94A6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14:paraId="503033D9" w14:textId="77777777" w:rsidR="00C94A64" w:rsidRDefault="00C94A64">
      <w:pPr>
        <w:pStyle w:val="ac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6441F8DA" w14:textId="4831B98D" w:rsidR="00C94A64" w:rsidRDefault="00A07A72">
      <w:pPr>
        <w:pStyle w:val="ac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七、</w:t>
      </w:r>
      <w:r w:rsidR="00500E0A">
        <w:rPr>
          <w:rFonts w:ascii="黑体" w:eastAsia="黑体" w:hAnsi="黑体" w:cs="黑体" w:hint="eastAsia"/>
          <w:sz w:val="28"/>
          <w:szCs w:val="28"/>
        </w:rPr>
        <w:t>课程建设计划（</w:t>
      </w:r>
      <w:r w:rsidR="00500E0A">
        <w:rPr>
          <w:rFonts w:ascii="Times New Roman" w:eastAsia="黑体" w:hAnsi="Times New Roman" w:cs="Times New Roman" w:hint="eastAsia"/>
          <w:sz w:val="28"/>
          <w:szCs w:val="28"/>
        </w:rPr>
        <w:t>500</w:t>
      </w:r>
      <w:r w:rsidR="00500E0A"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94A64" w14:paraId="77FD3D73" w14:textId="77777777">
        <w:tc>
          <w:tcPr>
            <w:tcW w:w="8522" w:type="dxa"/>
          </w:tcPr>
          <w:p w14:paraId="51F4A80C" w14:textId="77777777" w:rsidR="00C94A64" w:rsidRDefault="00500E0A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（今后五年课程的持续建设计划、需要进一步解决的问题，改革方向和改进措施等）</w:t>
            </w:r>
          </w:p>
          <w:p w14:paraId="31DFC0EF" w14:textId="77777777" w:rsidR="00C94A64" w:rsidRDefault="00C94A64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6FF94BDD" w14:textId="59186454" w:rsidR="00C94A64" w:rsidRDefault="00C94A64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17CDBEE3" w14:textId="4B20D22C" w:rsidR="00A07A72" w:rsidRDefault="00A07A72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452BB54E" w14:textId="38D74A94" w:rsidR="00A07A72" w:rsidRDefault="00A07A72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3654D00E" w14:textId="6EBE7D14" w:rsidR="00A07A72" w:rsidRDefault="00A07A72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1CD159DC" w14:textId="26710E7C" w:rsidR="00A07A72" w:rsidRDefault="00A07A72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5A458269" w14:textId="37A8EE68" w:rsidR="00A07A72" w:rsidRDefault="00A07A72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66CED3B6" w14:textId="279CD558" w:rsidR="00A07A72" w:rsidRDefault="00A07A72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46B15DD8" w14:textId="77777777" w:rsidR="00A07A72" w:rsidRDefault="00A07A72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49E06295" w14:textId="77777777" w:rsidR="00C94A64" w:rsidRDefault="00C94A64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4032CD5D" w14:textId="77777777" w:rsidR="00C94A64" w:rsidRDefault="00C94A64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14:paraId="492B6EB8" w14:textId="77777777" w:rsidR="00C94A64" w:rsidRDefault="00C94A64">
      <w:pPr>
        <w:pStyle w:val="ac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2243721F" w14:textId="22B44D5A" w:rsidR="00C94A64" w:rsidRDefault="00C67EC9">
      <w:pPr>
        <w:pStyle w:val="ac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八、</w:t>
      </w:r>
      <w:r w:rsidR="00500E0A">
        <w:rPr>
          <w:rFonts w:ascii="黑体" w:eastAsia="黑体" w:hAnsi="黑体" w:cs="黑体" w:hint="eastAsia"/>
          <w:sz w:val="28"/>
          <w:szCs w:val="28"/>
        </w:rPr>
        <w:t>附件材料清单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94A64" w14:paraId="22A0335E" w14:textId="77777777">
        <w:trPr>
          <w:trHeight w:val="90"/>
        </w:trPr>
        <w:tc>
          <w:tcPr>
            <w:tcW w:w="8522" w:type="dxa"/>
          </w:tcPr>
          <w:p w14:paraId="107DCA9C" w14:textId="77777777" w:rsidR="00C94A64" w:rsidRDefault="00500E0A">
            <w:pPr>
              <w:pStyle w:val="ac"/>
              <w:numPr>
                <w:ilvl w:val="255"/>
                <w:numId w:val="0"/>
              </w:numPr>
              <w:spacing w:line="340" w:lineRule="atLeast"/>
              <w:ind w:leftChars="200" w:left="42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1.课程负责人和团队成员的10分钟“说课”视频</w:t>
            </w:r>
          </w:p>
          <w:p w14:paraId="344CF3BC" w14:textId="1AB7D862" w:rsidR="00A07A72" w:rsidRPr="00A07A72" w:rsidRDefault="00A07A72" w:rsidP="00A07A72">
            <w:pPr>
              <w:pStyle w:val="ac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07A7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[</w:t>
            </w:r>
            <w:r w:rsidR="004E75A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内容上</w:t>
            </w:r>
            <w:r w:rsidR="004E75AC" w:rsidRPr="004E75A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含课程概述、教学设计思路、教学环境（课堂或线上或实践）、教学方法、创新特色、教学效果评价与比较等。</w:t>
            </w:r>
          </w:p>
          <w:p w14:paraId="072F3457" w14:textId="77777777" w:rsidR="00A07A72" w:rsidRPr="00A07A72" w:rsidRDefault="00A07A72" w:rsidP="00A07A72">
            <w:pPr>
              <w:pStyle w:val="ac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07A7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形式上需要提供两个格式的文件：</w:t>
            </w:r>
          </w:p>
          <w:p w14:paraId="44D270C1" w14:textId="19F4DC0E" w:rsidR="00C94A64" w:rsidRPr="00A07A72" w:rsidRDefault="00A07A72" w:rsidP="00A07A72">
            <w:pPr>
              <w:pStyle w:val="ac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07A7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（1）说课PPT源文件，（2）由PPT+语音讲解构成的说课视频，视频时长不超过10分钟，可以在PPT中直接录入语音存为视频，或者借助第三方软件录制成视频格式]</w:t>
            </w:r>
          </w:p>
          <w:p w14:paraId="583C6AC9" w14:textId="77777777" w:rsidR="00C94A64" w:rsidRDefault="00500E0A">
            <w:pPr>
              <w:pStyle w:val="ac"/>
              <w:numPr>
                <w:ilvl w:val="255"/>
                <w:numId w:val="0"/>
              </w:numPr>
              <w:adjustRightInd w:val="0"/>
              <w:snapToGrid w:val="0"/>
              <w:spacing w:line="340" w:lineRule="atLeast"/>
              <w:ind w:leftChars="200" w:left="42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2.教学设计样例说明</w:t>
            </w:r>
          </w:p>
          <w:p w14:paraId="20D99696" w14:textId="44E7C937" w:rsidR="00C94A64" w:rsidRDefault="00500E0A">
            <w:pPr>
              <w:pStyle w:val="ac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张教学活动的图片。要求教学设计样例应具有较强的可读性，表述清晰流畅。）</w:t>
            </w:r>
          </w:p>
          <w:p w14:paraId="5672ABBE" w14:textId="77777777" w:rsidR="00C94A64" w:rsidRDefault="00500E0A">
            <w:pPr>
              <w:pStyle w:val="ac"/>
              <w:numPr>
                <w:ilvl w:val="255"/>
                <w:numId w:val="0"/>
              </w:numPr>
              <w:spacing w:line="340" w:lineRule="atLeast"/>
              <w:ind w:leftChars="200" w:left="42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3.最近一学期的教学日历</w:t>
            </w:r>
          </w:p>
          <w:p w14:paraId="08337B28" w14:textId="449B2651" w:rsidR="00C94A64" w:rsidRDefault="00500E0A">
            <w:pPr>
              <w:pStyle w:val="ac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 w:rsidR="004E75A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原则上特</w:t>
            </w:r>
            <w:r w:rsidR="004E75AC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指</w:t>
            </w:r>
            <w:r w:rsidR="004E75A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2023</w:t>
            </w:r>
            <w:r w:rsidR="004E75AC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/2024</w:t>
            </w:r>
            <w:r w:rsidR="004E75A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学年</w:t>
            </w:r>
            <w:r w:rsidR="004E75AC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第一学期</w:t>
            </w:r>
            <w:r w:rsidR="004E75A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 w:rsidR="004E75AC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第二学期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14:paraId="3A086CEC" w14:textId="77777777" w:rsidR="00C94A64" w:rsidRDefault="00500E0A">
            <w:pPr>
              <w:pStyle w:val="ac"/>
              <w:numPr>
                <w:ilvl w:val="255"/>
                <w:numId w:val="0"/>
              </w:numPr>
              <w:spacing w:line="340" w:lineRule="atLeast"/>
              <w:ind w:leftChars="200" w:left="42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4.最近一学期的测验、考试（考核）及答案（成果等）</w:t>
            </w:r>
          </w:p>
          <w:p w14:paraId="704766D5" w14:textId="473DCAA3" w:rsidR="00C94A64" w:rsidRDefault="00500E0A">
            <w:pPr>
              <w:pStyle w:val="ac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 w:rsidR="004E75A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原则上特</w:t>
            </w:r>
            <w:r w:rsidR="004E75AC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指</w:t>
            </w:r>
            <w:r w:rsidR="004E75A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2023</w:t>
            </w:r>
            <w:r w:rsidR="004E75AC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/2024</w:t>
            </w:r>
            <w:r w:rsidR="004E75A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学年</w:t>
            </w:r>
            <w:r w:rsidR="004E75AC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第一学期</w:t>
            </w:r>
            <w:r w:rsidR="004E75A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 w:rsidR="004E75AC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第二学期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14:paraId="7E40F60E" w14:textId="77777777" w:rsidR="00C94A64" w:rsidRDefault="00500E0A">
            <w:pPr>
              <w:pStyle w:val="ac"/>
              <w:numPr>
                <w:ilvl w:val="255"/>
                <w:numId w:val="0"/>
              </w:numPr>
              <w:spacing w:line="340" w:lineRule="atLeast"/>
              <w:ind w:leftChars="200" w:left="42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5.最近两学期的学生成绩分布统计</w:t>
            </w:r>
          </w:p>
          <w:p w14:paraId="1D2C80E2" w14:textId="6D1063EA" w:rsidR="00C94A64" w:rsidRDefault="00500E0A">
            <w:pPr>
              <w:pStyle w:val="ac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 w:rsidR="004E75AC" w:rsidRPr="004E75A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原则上特指2023/2024学年第一学期/第二学期和2022/2023学年第一学期/第二学期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14:paraId="4F591313" w14:textId="77777777" w:rsidR="00C94A64" w:rsidRDefault="00500E0A">
            <w:pPr>
              <w:numPr>
                <w:ilvl w:val="255"/>
                <w:numId w:val="0"/>
              </w:numPr>
              <w:adjustRightInd w:val="0"/>
              <w:snapToGrid w:val="0"/>
              <w:spacing w:line="340" w:lineRule="atLeast"/>
              <w:ind w:leftChars="200" w:left="42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6.最近一学期的课程教案</w:t>
            </w:r>
          </w:p>
          <w:p w14:paraId="273DA9DA" w14:textId="625DD601" w:rsidR="00C94A64" w:rsidRDefault="00500E0A">
            <w:pPr>
              <w:pStyle w:val="ac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 w:rsidR="009B72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原则上特</w:t>
            </w:r>
            <w:r w:rsidR="009B7260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指</w:t>
            </w:r>
            <w:r w:rsidR="009B72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2023</w:t>
            </w:r>
            <w:r w:rsidR="009B7260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/2024</w:t>
            </w:r>
            <w:r w:rsidR="009B72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学年</w:t>
            </w:r>
            <w:r w:rsidR="009B7260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第一学期</w:t>
            </w:r>
            <w:r w:rsidR="009B72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 w:rsidR="009B7260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第二学期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14:paraId="03A9E3E5" w14:textId="77777777" w:rsidR="00C94A64" w:rsidRDefault="00500E0A">
            <w:pPr>
              <w:pStyle w:val="ac"/>
              <w:numPr>
                <w:ilvl w:val="255"/>
                <w:numId w:val="0"/>
              </w:numPr>
              <w:spacing w:line="340" w:lineRule="atLeast"/>
              <w:ind w:leftChars="200" w:left="42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7.最近一学期学生评教结果统计</w:t>
            </w:r>
          </w:p>
          <w:p w14:paraId="2798778C" w14:textId="5618DE14" w:rsidR="00C94A64" w:rsidRDefault="00500E0A">
            <w:pPr>
              <w:pStyle w:val="ac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 w:rsidR="009B72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原则上特</w:t>
            </w:r>
            <w:r w:rsidR="009B7260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指</w:t>
            </w:r>
            <w:r w:rsidR="009B72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2023</w:t>
            </w:r>
            <w:r w:rsidR="009B7260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/2024</w:t>
            </w:r>
            <w:r w:rsidR="009B72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学年</w:t>
            </w:r>
            <w:r w:rsidR="009B7260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第一学期</w:t>
            </w:r>
            <w:r w:rsidR="009B72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 w:rsidR="009B7260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第二学期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14:paraId="1F2F07E8" w14:textId="78A891C2" w:rsidR="00C94A64" w:rsidRDefault="00500E0A">
            <w:pPr>
              <w:pStyle w:val="ac"/>
              <w:numPr>
                <w:ilvl w:val="255"/>
                <w:numId w:val="0"/>
              </w:numPr>
              <w:spacing w:line="340" w:lineRule="atLeast"/>
              <w:ind w:leftChars="200" w:left="42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8.</w:t>
            </w:r>
            <w:r w:rsidR="009B7260">
              <w:rPr>
                <w:rFonts w:hint="eastAsia"/>
              </w:rPr>
              <w:t xml:space="preserve"> </w:t>
            </w:r>
            <w:r w:rsidR="009B7260" w:rsidRPr="009B7260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最近两期开课教务系统截图</w:t>
            </w:r>
          </w:p>
          <w:p w14:paraId="6A4F2526" w14:textId="03CCC659" w:rsidR="00C94A64" w:rsidRDefault="00500E0A">
            <w:pPr>
              <w:pStyle w:val="ac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（</w:t>
            </w:r>
            <w:r w:rsidR="009B7260" w:rsidRPr="004E75A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原则上特指2023/2024学年第一学期/第二学期和2022/2023学年第一学期/第二学期</w:t>
            </w:r>
            <w:r w:rsidR="009B72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,截图</w:t>
            </w:r>
            <w:r w:rsidR="00ED777F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清晰</w:t>
            </w:r>
            <w:r w:rsidR="009B7260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，</w:t>
            </w:r>
            <w:r w:rsidR="009B7260" w:rsidRPr="009B72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包含课程编码、选课编码、开课时间、授课教师姓名等信息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14:paraId="40C97F5C" w14:textId="4A72B729" w:rsidR="009B7260" w:rsidRPr="001816D5" w:rsidRDefault="009B7260" w:rsidP="009B7260">
            <w:pPr>
              <w:pStyle w:val="ac"/>
              <w:numPr>
                <w:ilvl w:val="255"/>
                <w:numId w:val="0"/>
              </w:numPr>
              <w:spacing w:line="340" w:lineRule="atLeast"/>
              <w:ind w:leftChars="200" w:left="42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="004F76AD" w:rsidRPr="001816D5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与同类</w:t>
            </w:r>
            <w:r w:rsidR="004F76AD" w:rsidRPr="001816D5"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  <w:u w:val="single"/>
              </w:rPr>
              <w:t>北京建筑大学精品课</w:t>
            </w:r>
            <w:r w:rsidR="004F76AD" w:rsidRPr="001816D5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  <w:u w:val="single"/>
              </w:rPr>
              <w:t>比较</w:t>
            </w:r>
            <w:r w:rsidR="004F76AD" w:rsidRPr="001816D5"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  <w:u w:val="single"/>
              </w:rPr>
              <w:t>分析</w:t>
            </w:r>
          </w:p>
          <w:p w14:paraId="2145BE4C" w14:textId="4FB3DB83" w:rsidR="009B7260" w:rsidRPr="00115FA2" w:rsidRDefault="009B7260" w:rsidP="009B7260">
            <w:pPr>
              <w:pStyle w:val="ac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115FA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（本课程与已经</w:t>
            </w:r>
            <w:r w:rsidR="004F76AD" w:rsidRPr="00115FA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认定为</w:t>
            </w:r>
            <w:r w:rsidRPr="00115FA2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北京建筑大学精品线下课程</w:t>
            </w:r>
            <w:r w:rsidRPr="00115FA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或</w:t>
            </w:r>
            <w:r w:rsidRPr="00115FA2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北京建筑大学</w:t>
            </w:r>
            <w:r w:rsidRPr="00115FA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精品线上线下混合式课程相比较的</w:t>
            </w:r>
            <w:r w:rsidR="00115FA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异同</w:t>
            </w:r>
            <w:r w:rsidRPr="00115FA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点</w:t>
            </w:r>
            <w:r w:rsidRPr="00115FA2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，</w:t>
            </w:r>
            <w:r w:rsidR="00115FA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突出</w:t>
            </w:r>
            <w:r w:rsidRPr="00115FA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</w:t>
            </w:r>
            <w:r w:rsidRPr="00115FA2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课程的</w:t>
            </w:r>
            <w:r w:rsidRPr="00115FA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特点与优势</w:t>
            </w:r>
            <w:r w:rsidR="004F76AD" w:rsidRPr="00115FA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  <w:r w:rsidR="004F76AD" w:rsidRPr="00115FA2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如</w:t>
            </w:r>
            <w:r w:rsidR="004F76AD" w:rsidRPr="00115FA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没有</w:t>
            </w:r>
            <w:r w:rsidR="004F76AD" w:rsidRPr="00115FA2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同类课程通过认定，</w:t>
            </w:r>
            <w:r w:rsidR="004F76AD" w:rsidRPr="00115FA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此</w:t>
            </w:r>
            <w:r w:rsidR="004F76AD" w:rsidRPr="00115FA2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附件可以不提供</w:t>
            </w:r>
            <w:r w:rsidRPr="00115FA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14:paraId="58ED3045" w14:textId="4D21B5BC" w:rsidR="00C94A64" w:rsidRDefault="009B7260">
            <w:pPr>
              <w:spacing w:line="340" w:lineRule="atLeast"/>
              <w:ind w:left="482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10</w:t>
            </w:r>
            <w:r w:rsidR="00500E0A"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.</w:t>
            </w:r>
            <w:r w:rsidR="00500E0A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其他材料，不超过</w:t>
            </w:r>
            <w:r w:rsidR="00500E0A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 w:rsidR="00500E0A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份（选择性提供）</w:t>
            </w:r>
          </w:p>
          <w:p w14:paraId="1E61A268" w14:textId="77777777" w:rsidR="00C94A64" w:rsidRDefault="00500E0A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以上材料均可能在网上公开，请严格审查，确保不违反有关法律及保密规定。</w:t>
            </w:r>
          </w:p>
        </w:tc>
      </w:tr>
    </w:tbl>
    <w:p w14:paraId="76DF70D7" w14:textId="77777777" w:rsidR="00C94A64" w:rsidRDefault="00C94A64"/>
    <w:sectPr w:rsidR="00C94A64" w:rsidSect="00C94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29E8C" w14:textId="77777777" w:rsidR="00D63AB4" w:rsidRDefault="00D63AB4" w:rsidP="00E618AD">
      <w:pPr>
        <w:ind w:firstLine="480"/>
      </w:pPr>
      <w:r>
        <w:separator/>
      </w:r>
    </w:p>
  </w:endnote>
  <w:endnote w:type="continuationSeparator" w:id="0">
    <w:p w14:paraId="20F9B290" w14:textId="77777777" w:rsidR="00D63AB4" w:rsidRDefault="00D63AB4" w:rsidP="00E618A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9D972" w14:textId="77777777" w:rsidR="00D63AB4" w:rsidRDefault="00D63AB4" w:rsidP="00E618AD">
      <w:pPr>
        <w:ind w:firstLine="480"/>
      </w:pPr>
      <w:r>
        <w:separator/>
      </w:r>
    </w:p>
  </w:footnote>
  <w:footnote w:type="continuationSeparator" w:id="0">
    <w:p w14:paraId="6A413FA9" w14:textId="77777777" w:rsidR="00D63AB4" w:rsidRDefault="00D63AB4" w:rsidP="00E618AD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82"/>
    <w:rsid w:val="00027CE8"/>
    <w:rsid w:val="00030CB8"/>
    <w:rsid w:val="00067DCE"/>
    <w:rsid w:val="000D3318"/>
    <w:rsid w:val="000F4CA4"/>
    <w:rsid w:val="00115FA2"/>
    <w:rsid w:val="00117D28"/>
    <w:rsid w:val="00167732"/>
    <w:rsid w:val="001816D5"/>
    <w:rsid w:val="001B23A4"/>
    <w:rsid w:val="001C0FF3"/>
    <w:rsid w:val="00245064"/>
    <w:rsid w:val="00282E03"/>
    <w:rsid w:val="0029053C"/>
    <w:rsid w:val="002C3EFC"/>
    <w:rsid w:val="002D75AC"/>
    <w:rsid w:val="002E26B4"/>
    <w:rsid w:val="002E2FA8"/>
    <w:rsid w:val="00314882"/>
    <w:rsid w:val="00342AC5"/>
    <w:rsid w:val="003C4492"/>
    <w:rsid w:val="004200DE"/>
    <w:rsid w:val="00486596"/>
    <w:rsid w:val="004A4A79"/>
    <w:rsid w:val="004B64B8"/>
    <w:rsid w:val="004C2B34"/>
    <w:rsid w:val="004E75AC"/>
    <w:rsid w:val="004F76AD"/>
    <w:rsid w:val="00500E0A"/>
    <w:rsid w:val="005156F2"/>
    <w:rsid w:val="00541437"/>
    <w:rsid w:val="005A5EF7"/>
    <w:rsid w:val="005A6B24"/>
    <w:rsid w:val="00625752"/>
    <w:rsid w:val="0062614A"/>
    <w:rsid w:val="00675FF8"/>
    <w:rsid w:val="00687AE0"/>
    <w:rsid w:val="0069008C"/>
    <w:rsid w:val="006A2778"/>
    <w:rsid w:val="00774317"/>
    <w:rsid w:val="007A0A06"/>
    <w:rsid w:val="007A24CC"/>
    <w:rsid w:val="007E788E"/>
    <w:rsid w:val="007F7A9C"/>
    <w:rsid w:val="00805D1C"/>
    <w:rsid w:val="00831EC4"/>
    <w:rsid w:val="0083497E"/>
    <w:rsid w:val="0085575B"/>
    <w:rsid w:val="00890A40"/>
    <w:rsid w:val="009146F1"/>
    <w:rsid w:val="009223C1"/>
    <w:rsid w:val="00956745"/>
    <w:rsid w:val="00983545"/>
    <w:rsid w:val="009B7260"/>
    <w:rsid w:val="009C7BAE"/>
    <w:rsid w:val="00A04F02"/>
    <w:rsid w:val="00A07A72"/>
    <w:rsid w:val="00A16359"/>
    <w:rsid w:val="00A2031C"/>
    <w:rsid w:val="00A43DBC"/>
    <w:rsid w:val="00A62D74"/>
    <w:rsid w:val="00AC0C31"/>
    <w:rsid w:val="00B022CF"/>
    <w:rsid w:val="00B33E86"/>
    <w:rsid w:val="00B67775"/>
    <w:rsid w:val="00B90958"/>
    <w:rsid w:val="00C049F8"/>
    <w:rsid w:val="00C644AB"/>
    <w:rsid w:val="00C67EC9"/>
    <w:rsid w:val="00C71C9B"/>
    <w:rsid w:val="00C94A64"/>
    <w:rsid w:val="00C976BB"/>
    <w:rsid w:val="00CA52EE"/>
    <w:rsid w:val="00D16C36"/>
    <w:rsid w:val="00D224F1"/>
    <w:rsid w:val="00D60715"/>
    <w:rsid w:val="00D639A1"/>
    <w:rsid w:val="00D63AB4"/>
    <w:rsid w:val="00D96225"/>
    <w:rsid w:val="00E41B9C"/>
    <w:rsid w:val="00E618AD"/>
    <w:rsid w:val="00E63C06"/>
    <w:rsid w:val="00E800BD"/>
    <w:rsid w:val="00ED777F"/>
    <w:rsid w:val="00F23327"/>
    <w:rsid w:val="00F4016C"/>
    <w:rsid w:val="00F56F2D"/>
    <w:rsid w:val="00F70D27"/>
    <w:rsid w:val="00F71D91"/>
    <w:rsid w:val="00F8196B"/>
    <w:rsid w:val="00F81BCD"/>
    <w:rsid w:val="00F84018"/>
    <w:rsid w:val="00FB5F09"/>
    <w:rsid w:val="02FE38BA"/>
    <w:rsid w:val="060E06BD"/>
    <w:rsid w:val="0B993037"/>
    <w:rsid w:val="0C015288"/>
    <w:rsid w:val="0D9825EE"/>
    <w:rsid w:val="0F315B58"/>
    <w:rsid w:val="116F4E88"/>
    <w:rsid w:val="11FC7067"/>
    <w:rsid w:val="16AF1DEE"/>
    <w:rsid w:val="16F61E7F"/>
    <w:rsid w:val="197D222D"/>
    <w:rsid w:val="1DBB3EA2"/>
    <w:rsid w:val="2411589B"/>
    <w:rsid w:val="29A71277"/>
    <w:rsid w:val="2BB510BB"/>
    <w:rsid w:val="2BE723E4"/>
    <w:rsid w:val="2C7B64E1"/>
    <w:rsid w:val="3C5B0394"/>
    <w:rsid w:val="40F31A23"/>
    <w:rsid w:val="43E206B9"/>
    <w:rsid w:val="458A59D1"/>
    <w:rsid w:val="45B700D9"/>
    <w:rsid w:val="46A807DC"/>
    <w:rsid w:val="475C6768"/>
    <w:rsid w:val="487653C1"/>
    <w:rsid w:val="4AD20A29"/>
    <w:rsid w:val="4BBC4ECC"/>
    <w:rsid w:val="54A43981"/>
    <w:rsid w:val="56251808"/>
    <w:rsid w:val="5A8D7E52"/>
    <w:rsid w:val="615E43C0"/>
    <w:rsid w:val="61820A3D"/>
    <w:rsid w:val="62DD558F"/>
    <w:rsid w:val="64C41FE1"/>
    <w:rsid w:val="673502CD"/>
    <w:rsid w:val="67DD4550"/>
    <w:rsid w:val="6BFA460D"/>
    <w:rsid w:val="6C50733D"/>
    <w:rsid w:val="6D667C82"/>
    <w:rsid w:val="720B6D64"/>
    <w:rsid w:val="723230F4"/>
    <w:rsid w:val="7FC8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54A82"/>
  <w15:docId w15:val="{81DF1D91-8B7F-4A2D-900A-34B0D521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A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C94A64"/>
    <w:pPr>
      <w:jc w:val="left"/>
    </w:pPr>
  </w:style>
  <w:style w:type="paragraph" w:styleId="a5">
    <w:name w:val="footer"/>
    <w:basedOn w:val="a"/>
    <w:link w:val="a6"/>
    <w:uiPriority w:val="99"/>
    <w:unhideWhenUsed/>
    <w:qFormat/>
    <w:rsid w:val="00C94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C94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unhideWhenUsed/>
    <w:qFormat/>
    <w:rsid w:val="00C94A64"/>
    <w:rPr>
      <w:b/>
      <w:bCs/>
    </w:rPr>
  </w:style>
  <w:style w:type="table" w:styleId="ab">
    <w:name w:val="Table Grid"/>
    <w:basedOn w:val="a1"/>
    <w:uiPriority w:val="59"/>
    <w:qFormat/>
    <w:rsid w:val="00C9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94A64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C94A6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94A64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sid w:val="00C94A64"/>
  </w:style>
  <w:style w:type="character" w:customStyle="1" w:styleId="aa">
    <w:name w:val="批注主题 字符"/>
    <w:basedOn w:val="a4"/>
    <w:link w:val="a9"/>
    <w:uiPriority w:val="99"/>
    <w:qFormat/>
    <w:rsid w:val="00C94A6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618A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618AD"/>
    <w:rPr>
      <w:kern w:val="2"/>
      <w:sz w:val="18"/>
      <w:szCs w:val="18"/>
    </w:rPr>
  </w:style>
  <w:style w:type="paragraph" w:styleId="af">
    <w:name w:val="Revision"/>
    <w:hidden/>
    <w:uiPriority w:val="99"/>
    <w:semiHidden/>
    <w:rsid w:val="002E2FA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0C22B2-DDE1-40F0-8264-5BFE3A36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340</Words>
  <Characters>1943</Characters>
  <Application>Microsoft Office Word</Application>
  <DocSecurity>0</DocSecurity>
  <Lines>16</Lines>
  <Paragraphs>4</Paragraphs>
  <ScaleCrop>false</ScaleCrop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hep</dc:creator>
  <cp:lastModifiedBy>王雅杰</cp:lastModifiedBy>
  <cp:revision>7</cp:revision>
  <cp:lastPrinted>2024-03-11T07:36:00Z</cp:lastPrinted>
  <dcterms:created xsi:type="dcterms:W3CDTF">2024-03-11T06:16:00Z</dcterms:created>
  <dcterms:modified xsi:type="dcterms:W3CDTF">2024-03-12T01:54:00Z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4E3396840D2C4B79AE29586CEAEFB653</vt:lpwstr>
  </property>
</Properties>
</file>